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00D" w:rsidRDefault="00AB000D" w:rsidP="00AB000D">
      <w:pPr>
        <w:jc w:val="right"/>
      </w:pPr>
      <w:r>
        <w:t>June 16</w:t>
      </w:r>
      <w:r>
        <w:rPr>
          <w:vertAlign w:val="superscript"/>
        </w:rPr>
        <w:t>th</w:t>
      </w:r>
      <w:r>
        <w:t xml:space="preserve"> 2011</w:t>
      </w:r>
    </w:p>
    <w:p w:rsidR="00AB000D" w:rsidRDefault="00AB000D" w:rsidP="00AB000D"/>
    <w:p w:rsidR="00AB000D" w:rsidRDefault="00AB000D" w:rsidP="00AB000D">
      <w:r>
        <w:t>McBride homeowners:</w:t>
      </w:r>
    </w:p>
    <w:p w:rsidR="00AB000D" w:rsidRDefault="00AB000D" w:rsidP="00AB000D"/>
    <w:p w:rsidR="00AB000D" w:rsidRDefault="00AB000D" w:rsidP="00AB000D">
      <w:r>
        <w:t>As Treasurer of the association, I occasionally get calls from title companies asking if a seller is paid up on his/her annual dues.  This helps with the loan and closing process.  However, I have been receiving calls recently directly from mortgage companies and this brings up a serious issue.</w:t>
      </w:r>
    </w:p>
    <w:p w:rsidR="00AB000D" w:rsidRDefault="00AB000D" w:rsidP="00AB000D"/>
    <w:p w:rsidR="00AB000D" w:rsidRDefault="00AB000D" w:rsidP="00AB000D">
      <w:r>
        <w:t>Mortgage companies are asking questions about the health of the HOA.  Specifically, they are asking about Liability Insurance as well as our financial health.  I have been asked to provide a copy and proof of our fully paid liability insurance policy.  This translates to: a new Buyer may not be able to get financing to buy a house if the association they belong to does not have current liability coverage.  Rest assured that McBride HOA is covered by a fully paid liability policy with Franklin Insurance.</w:t>
      </w:r>
    </w:p>
    <w:p w:rsidR="00AB000D" w:rsidRDefault="00AB000D" w:rsidP="00AB000D"/>
    <w:p w:rsidR="00AB000D" w:rsidRDefault="00AB000D" w:rsidP="00AB000D">
      <w:r>
        <w:t>Current dues payments are another issue altogether.  The most recent call I took was from a company that asked how far behind on dues collection we were for the current year.  Their threshold was 15%.  I informed them that yes, we were less than 15% behind for the current year.  A full review of the accounts receivables shows that we are right at 15% for 2011.  Currently 12 of the 79 owners have not paid for 2011.  They are late and must pay $40 late fee to become current.</w:t>
      </w:r>
    </w:p>
    <w:p w:rsidR="00AB000D" w:rsidRDefault="00AB000D" w:rsidP="00AB000D"/>
    <w:p w:rsidR="00AB000D" w:rsidRDefault="00AB000D" w:rsidP="00AB000D">
      <w:r>
        <w:t>The number of 12 does not include 2 people who are paying in installments and or paying to catch up.  And finally, this also does not include the fact that 2 of the 12, also owe for 2010, 2009 and 2008.</w:t>
      </w:r>
    </w:p>
    <w:p w:rsidR="00AB000D" w:rsidRDefault="00AB000D" w:rsidP="00AB000D"/>
    <w:p w:rsidR="00AB000D" w:rsidRDefault="00AB000D" w:rsidP="00AB000D">
      <w:r>
        <w:t>What this means for McBride homeowners is that we could easily get close to not being able to give a “positive” outlook (15% or less behind on dues payments) on our financial health.  If an owner is trying to sell their property, having delinquent dues payers may delay or prevent such a sale due to the buyer not being able to secure appropriate financing.  This is an issue that affects us all.</w:t>
      </w:r>
    </w:p>
    <w:p w:rsidR="00AB000D" w:rsidRDefault="00AB000D" w:rsidP="00AB000D"/>
    <w:p w:rsidR="00AB000D" w:rsidRDefault="00AB000D" w:rsidP="00AB000D">
      <w:r>
        <w:t>If you are behind on you</w:t>
      </w:r>
      <w:bookmarkStart w:id="0" w:name="_GoBack"/>
      <w:bookmarkEnd w:id="0"/>
      <w:r>
        <w:t>r dues, on behalf of all owners in McBride, I implore you to bring your property current with dues for all past years and 2011.</w:t>
      </w:r>
    </w:p>
    <w:p w:rsidR="00AB000D" w:rsidRDefault="00AB000D" w:rsidP="00AB000D"/>
    <w:p w:rsidR="00AB000D" w:rsidRDefault="00AB000D" w:rsidP="00AB000D">
      <w:r>
        <w:t>Sincerely,</w:t>
      </w:r>
    </w:p>
    <w:p w:rsidR="00AB000D" w:rsidRDefault="00AB000D" w:rsidP="00AB000D"/>
    <w:p w:rsidR="00AB000D" w:rsidRDefault="00AB000D" w:rsidP="00AB000D">
      <w:r>
        <w:t>JD Bauserman</w:t>
      </w:r>
    </w:p>
    <w:p w:rsidR="00AB000D" w:rsidRDefault="00AB000D" w:rsidP="00AB000D">
      <w:r>
        <w:t>Treasurer</w:t>
      </w:r>
    </w:p>
    <w:p w:rsidR="00AB000D" w:rsidRDefault="00AB000D" w:rsidP="00AB000D">
      <w:r>
        <w:t>McBride Estates Owners Association</w:t>
      </w:r>
    </w:p>
    <w:p w:rsidR="00AB000D" w:rsidRDefault="00AB000D" w:rsidP="00AB000D">
      <w:r>
        <w:t>850-894-4210</w:t>
      </w:r>
    </w:p>
    <w:p w:rsidR="006B01FD" w:rsidRPr="00AB000D" w:rsidRDefault="006B01FD" w:rsidP="00AB000D"/>
    <w:sectPr w:rsidR="006B01FD" w:rsidRPr="00AB0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29"/>
    <w:rsid w:val="00111695"/>
    <w:rsid w:val="00676592"/>
    <w:rsid w:val="006B01FD"/>
    <w:rsid w:val="00AB000D"/>
    <w:rsid w:val="00B4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4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 Bauserman</dc:creator>
  <cp:keywords/>
  <dc:description/>
  <cp:lastModifiedBy>JD Bauserman</cp:lastModifiedBy>
  <cp:revision>3</cp:revision>
  <dcterms:created xsi:type="dcterms:W3CDTF">2011-06-02T16:09:00Z</dcterms:created>
  <dcterms:modified xsi:type="dcterms:W3CDTF">2011-06-16T13:27:00Z</dcterms:modified>
</cp:coreProperties>
</file>