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36" w:rsidRPr="00F04436" w:rsidRDefault="00F04436" w:rsidP="00F04436">
      <w:pPr>
        <w:rPr>
          <w:color w:val="FF0000"/>
        </w:rPr>
      </w:pPr>
      <w:r w:rsidRPr="00F04436">
        <w:rPr>
          <w:color w:val="FF0000"/>
        </w:rPr>
        <w:t>McBride annual meeting 2011</w:t>
      </w:r>
    </w:p>
    <w:p w:rsidR="00F04436" w:rsidRDefault="00F04436" w:rsidP="00F04436"/>
    <w:p w:rsidR="00F04436" w:rsidRDefault="00F04436" w:rsidP="00F04436">
      <w:proofErr w:type="gramStart"/>
      <w:r>
        <w:t>Memo to McBride Estates Homeowners Assoc.</w:t>
      </w:r>
      <w:proofErr w:type="gramEnd"/>
    </w:p>
    <w:p w:rsidR="00F04436" w:rsidRDefault="00F04436" w:rsidP="00F04436">
      <w:r>
        <w:t>Re: Minutes of Annual Meeting on March 7, 2011</w:t>
      </w:r>
    </w:p>
    <w:p w:rsidR="00F04436" w:rsidRDefault="00F04436" w:rsidP="00F04436"/>
    <w:p w:rsidR="00F04436" w:rsidRDefault="00F04436" w:rsidP="00F04436">
      <w:r>
        <w:t>Quorum</w:t>
      </w:r>
    </w:p>
    <w:p w:rsidR="00F04436" w:rsidRDefault="00F04436" w:rsidP="00F04436">
      <w:r>
        <w:t xml:space="preserve">There are </w:t>
      </w:r>
      <w:proofErr w:type="gramStart"/>
      <w:r w:rsidRPr="00F04436">
        <w:rPr>
          <w:color w:val="FF0000"/>
        </w:rPr>
        <w:t>72  members</w:t>
      </w:r>
      <w:proofErr w:type="gramEnd"/>
      <w:r w:rsidRPr="00F04436">
        <w:rPr>
          <w:color w:val="FF0000"/>
        </w:rPr>
        <w:t xml:space="preserve"> eligible to vote out of 79.  </w:t>
      </w:r>
      <w:r>
        <w:t xml:space="preserve">We had a quorum (members present and proxies.   </w:t>
      </w:r>
      <w:r w:rsidRPr="00F04436">
        <w:rPr>
          <w:color w:val="FF0000"/>
        </w:rPr>
        <w:t>(38 voting members present or proxies)</w:t>
      </w:r>
      <w:r>
        <w:rPr>
          <w:color w:val="FF0000"/>
        </w:rPr>
        <w:t xml:space="preserve">  ***Items in red on these minutes are additions to the minutes included by the Treasurer on June 13</w:t>
      </w:r>
      <w:r w:rsidRPr="00F04436">
        <w:rPr>
          <w:color w:val="FF0000"/>
          <w:vertAlign w:val="superscript"/>
        </w:rPr>
        <w:t>th</w:t>
      </w:r>
      <w:r>
        <w:rPr>
          <w:color w:val="FF0000"/>
        </w:rPr>
        <w:t xml:space="preserve"> 2011</w:t>
      </w:r>
    </w:p>
    <w:p w:rsidR="00F04436" w:rsidRDefault="00F04436" w:rsidP="00F04436"/>
    <w:p w:rsidR="00F04436" w:rsidRDefault="00F04436" w:rsidP="00F04436">
      <w:r>
        <w:t>Guests</w:t>
      </w:r>
    </w:p>
    <w:p w:rsidR="00F04436" w:rsidRDefault="00F04436" w:rsidP="00F04436">
      <w:r>
        <w:t xml:space="preserve">Robbie Hartsfield, as well as Will Butler, a representative from </w:t>
      </w:r>
      <w:proofErr w:type="spellStart"/>
      <w:r>
        <w:t>Greystone’s</w:t>
      </w:r>
      <w:proofErr w:type="spellEnd"/>
      <w:r>
        <w:t xml:space="preserve"> developer, </w:t>
      </w:r>
      <w:proofErr w:type="gramStart"/>
      <w:r>
        <w:t>were</w:t>
      </w:r>
      <w:proofErr w:type="gramEnd"/>
      <w:r>
        <w:t xml:space="preserve"> present to answer several questions regarding </w:t>
      </w:r>
      <w:proofErr w:type="spellStart"/>
      <w:r>
        <w:t>Greystone’s</w:t>
      </w:r>
      <w:proofErr w:type="spellEnd"/>
      <w:r>
        <w:t xml:space="preserve"> request for signatures supporting the proposed exclusion of a portion of Lot 1 from the HOA.</w:t>
      </w:r>
    </w:p>
    <w:p w:rsidR="00F04436" w:rsidRDefault="00F04436" w:rsidP="00F04436"/>
    <w:p w:rsidR="00F04436" w:rsidRDefault="00F04436" w:rsidP="00F04436">
      <w:r>
        <w:t>2010 Annual Meeting Minutes</w:t>
      </w:r>
    </w:p>
    <w:p w:rsidR="00F04436" w:rsidRDefault="00F04436" w:rsidP="00F04436">
      <w:r>
        <w:t>The Minutes of the February 16, 2010 Annual Meeting were adopted following a motion and second to adopt.</w:t>
      </w:r>
    </w:p>
    <w:p w:rsidR="00F04436" w:rsidRDefault="00F04436" w:rsidP="00F04436"/>
    <w:p w:rsidR="00F04436" w:rsidRDefault="00F04436" w:rsidP="00F04436">
      <w:r>
        <w:t>President’s Report</w:t>
      </w:r>
    </w:p>
    <w:p w:rsidR="00F04436" w:rsidRDefault="00F04436" w:rsidP="00F04436">
      <w:r>
        <w:t>Mary, as President, presented: (1) letters to members in violation of C&amp;Rs, in effort to enforce; (2) discussion regarding a committee to explore changes to enforcement provisions of C&amp;Rs</w:t>
      </w:r>
    </w:p>
    <w:p w:rsidR="00F04436" w:rsidRDefault="00F04436" w:rsidP="00F04436"/>
    <w:p w:rsidR="00F04436" w:rsidRDefault="00F04436" w:rsidP="00F04436">
      <w:r>
        <w:t>Treasurer’s Report</w:t>
      </w:r>
    </w:p>
    <w:p w:rsidR="00F04436" w:rsidRDefault="00F04436" w:rsidP="00F04436">
      <w:r>
        <w:t>JD, as Treasurer, gave a detailed Treasurer’s Report regarding the 2010 budget.  The Proposed 2011 Budget was adopted following a motion and second to adopt.</w:t>
      </w:r>
    </w:p>
    <w:p w:rsidR="00F04436" w:rsidRDefault="00F04436" w:rsidP="00F04436"/>
    <w:p w:rsidR="00F04436" w:rsidRDefault="00F04436" w:rsidP="00F04436">
      <w:r>
        <w:t>New Business</w:t>
      </w:r>
    </w:p>
    <w:p w:rsidR="00F04436" w:rsidRDefault="00F04436" w:rsidP="00F04436"/>
    <w:p w:rsidR="00F04436" w:rsidRDefault="00F04436" w:rsidP="00F04436">
      <w:r>
        <w:t>Officers and Board members re-elected.</w:t>
      </w:r>
    </w:p>
    <w:p w:rsidR="00F04436" w:rsidRDefault="00F04436" w:rsidP="00F04436"/>
    <w:p w:rsidR="00F04436" w:rsidRDefault="00F04436" w:rsidP="00F04436">
      <w:r>
        <w:t xml:space="preserve">Motion </w:t>
      </w:r>
      <w:proofErr w:type="gramStart"/>
      <w:r>
        <w:t>was  made</w:t>
      </w:r>
      <w:proofErr w:type="gramEnd"/>
      <w:r>
        <w:t>, and a second to adopt, to form a committee to make recommendations to the Board to revise C&amp;Rs regarding architectural controls and enforcement.  Volunteers:</w:t>
      </w:r>
    </w:p>
    <w:p w:rsidR="00F04436" w:rsidRDefault="00F04436" w:rsidP="00F04436"/>
    <w:p w:rsidR="00F04436" w:rsidRDefault="00F04436" w:rsidP="00F04436">
      <w:r>
        <w:rPr>
          <w:rStyle w:val="apple-tab-span"/>
        </w:rPr>
        <w:tab/>
      </w:r>
      <w:r>
        <w:t>Mary Kane</w:t>
      </w:r>
    </w:p>
    <w:p w:rsidR="00F04436" w:rsidRDefault="00F04436" w:rsidP="00F04436">
      <w:r>
        <w:rPr>
          <w:rStyle w:val="apple-tab-span"/>
        </w:rPr>
        <w:tab/>
      </w:r>
      <w:hyperlink r:id="rId5" w:history="1">
        <w:r>
          <w:rPr>
            <w:rStyle w:val="Hyperlink"/>
          </w:rPr>
          <w:t>marykanelaw@gmail.com</w:t>
        </w:r>
      </w:hyperlink>
    </w:p>
    <w:p w:rsidR="00F04436" w:rsidRDefault="00F04436" w:rsidP="00F04436">
      <w:r>
        <w:rPr>
          <w:rStyle w:val="apple-tab-span"/>
        </w:rPr>
        <w:tab/>
      </w:r>
      <w:r>
        <w:t>562-4426</w:t>
      </w:r>
    </w:p>
    <w:p w:rsidR="00F04436" w:rsidRDefault="00F04436" w:rsidP="00F04436"/>
    <w:p w:rsidR="00F04436" w:rsidRDefault="00F04436" w:rsidP="00F04436">
      <w:r>
        <w:rPr>
          <w:rStyle w:val="apple-tab-span"/>
        </w:rPr>
        <w:tab/>
      </w:r>
      <w:r>
        <w:t>Tim Barrentine</w:t>
      </w:r>
    </w:p>
    <w:p w:rsidR="00F04436" w:rsidRDefault="00F04436" w:rsidP="00F04436">
      <w:r>
        <w:rPr>
          <w:rStyle w:val="apple-tab-span"/>
        </w:rPr>
        <w:tab/>
      </w:r>
      <w:hyperlink r:id="rId6" w:history="1">
        <w:r>
          <w:rPr>
            <w:rStyle w:val="Hyperlink"/>
          </w:rPr>
          <w:t>tbarrentine@gmail.com</w:t>
        </w:r>
      </w:hyperlink>
    </w:p>
    <w:p w:rsidR="00F04436" w:rsidRDefault="00F04436" w:rsidP="00F04436">
      <w:r>
        <w:rPr>
          <w:rStyle w:val="apple-tab-span"/>
        </w:rPr>
        <w:tab/>
      </w:r>
      <w:r>
        <w:t>212-8462</w:t>
      </w:r>
    </w:p>
    <w:p w:rsidR="00F04436" w:rsidRDefault="00F04436" w:rsidP="00F04436"/>
    <w:p w:rsidR="00F04436" w:rsidRDefault="00F04436" w:rsidP="00F04436">
      <w:r>
        <w:rPr>
          <w:rStyle w:val="apple-tab-span"/>
        </w:rPr>
        <w:tab/>
      </w:r>
      <w:r>
        <w:t xml:space="preserve">Laura </w:t>
      </w:r>
      <w:proofErr w:type="spellStart"/>
      <w:r>
        <w:t>Leve</w:t>
      </w:r>
      <w:proofErr w:type="spellEnd"/>
    </w:p>
    <w:p w:rsidR="00F04436" w:rsidRDefault="00F04436" w:rsidP="00F04436">
      <w:r>
        <w:rPr>
          <w:rStyle w:val="apple-tab-span"/>
        </w:rPr>
        <w:tab/>
      </w:r>
      <w:hyperlink r:id="rId7" w:history="1">
        <w:r>
          <w:rPr>
            <w:rStyle w:val="Hyperlink"/>
          </w:rPr>
          <w:t>le_gal57@Hotmail.com</w:t>
        </w:r>
      </w:hyperlink>
    </w:p>
    <w:p w:rsidR="00F04436" w:rsidRDefault="00F04436" w:rsidP="00F04436">
      <w:r>
        <w:rPr>
          <w:rStyle w:val="apple-tab-span"/>
        </w:rPr>
        <w:tab/>
      </w:r>
      <w:r>
        <w:t>893-9254</w:t>
      </w:r>
    </w:p>
    <w:p w:rsidR="00F04436" w:rsidRDefault="00F04436" w:rsidP="00F04436"/>
    <w:p w:rsidR="00F04436" w:rsidRDefault="00F04436" w:rsidP="00F04436">
      <w:r>
        <w:rPr>
          <w:rStyle w:val="apple-tab-span"/>
        </w:rPr>
        <w:lastRenderedPageBreak/>
        <w:tab/>
      </w:r>
      <w:r>
        <w:t>Rebecca Jones</w:t>
      </w:r>
    </w:p>
    <w:p w:rsidR="00F04436" w:rsidRDefault="00F04436" w:rsidP="00F04436">
      <w:r>
        <w:rPr>
          <w:rStyle w:val="apple-tab-span"/>
        </w:rPr>
        <w:tab/>
      </w:r>
      <w:hyperlink r:id="rId8" w:history="1">
        <w:r>
          <w:rPr>
            <w:rStyle w:val="Hyperlink"/>
          </w:rPr>
          <w:t>JonesRe@leoncountyfl.gov</w:t>
        </w:r>
      </w:hyperlink>
    </w:p>
    <w:p w:rsidR="00F04436" w:rsidRDefault="00F04436" w:rsidP="00F04436">
      <w:r>
        <w:rPr>
          <w:rStyle w:val="apple-tab-span"/>
        </w:rPr>
        <w:tab/>
      </w:r>
      <w:r>
        <w:t>668-9769</w:t>
      </w:r>
    </w:p>
    <w:p w:rsidR="00F04436" w:rsidRDefault="00F04436" w:rsidP="00F04436"/>
    <w:p w:rsidR="00F04436" w:rsidRDefault="00F04436" w:rsidP="00F04436">
      <w:r>
        <w:t>Motion was made, and a second to adopt, to form a committee to make recommendations to the Board regarding the C&amp;Rs as they relate to the necessity of a quorum.</w:t>
      </w:r>
    </w:p>
    <w:p w:rsidR="00F04436" w:rsidRDefault="00F04436" w:rsidP="00F04436"/>
    <w:p w:rsidR="00F04436" w:rsidRDefault="00F04436" w:rsidP="00F04436">
      <w:r>
        <w:t>Volunteers for additional members of the Architectural Committee: </w:t>
      </w:r>
    </w:p>
    <w:p w:rsidR="00F04436" w:rsidRDefault="00F04436" w:rsidP="00F04436"/>
    <w:p w:rsidR="00F04436" w:rsidRDefault="00F04436" w:rsidP="00F04436">
      <w:r>
        <w:rPr>
          <w:rStyle w:val="apple-tab-span"/>
        </w:rPr>
        <w:tab/>
      </w:r>
      <w:r>
        <w:t>Mike Scott</w:t>
      </w:r>
    </w:p>
    <w:p w:rsidR="00F04436" w:rsidRDefault="00F04436" w:rsidP="00F04436">
      <w:r>
        <w:rPr>
          <w:rStyle w:val="apple-tab-span"/>
        </w:rPr>
        <w:tab/>
      </w:r>
      <w:r>
        <w:t>510-9099</w:t>
      </w:r>
    </w:p>
    <w:p w:rsidR="00F04436" w:rsidRDefault="00F04436" w:rsidP="00F04436">
      <w:r>
        <w:rPr>
          <w:rStyle w:val="apple-tab-span"/>
        </w:rPr>
        <w:tab/>
      </w:r>
      <w:hyperlink r:id="rId9" w:history="1">
        <w:r>
          <w:rPr>
            <w:rStyle w:val="Hyperlink"/>
          </w:rPr>
          <w:t>MSCOTT7777@comcast.net</w:t>
        </w:r>
      </w:hyperlink>
    </w:p>
    <w:p w:rsidR="00F04436" w:rsidRDefault="00F04436" w:rsidP="00F04436"/>
    <w:p w:rsidR="00F04436" w:rsidRDefault="00F04436" w:rsidP="00F04436">
      <w:r>
        <w:rPr>
          <w:rStyle w:val="apple-tab-span"/>
        </w:rPr>
        <w:tab/>
      </w:r>
      <w:r>
        <w:t>Shaun McBrayer</w:t>
      </w:r>
    </w:p>
    <w:p w:rsidR="00F04436" w:rsidRDefault="00F04436" w:rsidP="00F04436">
      <w:r>
        <w:rPr>
          <w:rStyle w:val="apple-tab-span"/>
        </w:rPr>
        <w:tab/>
      </w:r>
      <w:r>
        <w:t>508-7144</w:t>
      </w:r>
    </w:p>
    <w:p w:rsidR="00F04436" w:rsidRDefault="00F04436" w:rsidP="00F04436">
      <w:r>
        <w:rPr>
          <w:rStyle w:val="apple-tab-span"/>
        </w:rPr>
        <w:tab/>
      </w:r>
      <w:hyperlink r:id="rId10" w:history="1">
        <w:r w:rsidR="00A84466" w:rsidRPr="00177723">
          <w:rPr>
            <w:rStyle w:val="Hyperlink"/>
          </w:rPr>
          <w:t>sdm9801@yahoo.com</w:t>
        </w:r>
      </w:hyperlink>
    </w:p>
    <w:p w:rsidR="00F04436" w:rsidRDefault="00F04436" w:rsidP="00F04436">
      <w:bookmarkStart w:id="0" w:name="_GoBack"/>
      <w:bookmarkEnd w:id="0"/>
    </w:p>
    <w:p w:rsidR="00F04436" w:rsidRDefault="00F04436" w:rsidP="00F04436">
      <w:r>
        <w:rPr>
          <w:rStyle w:val="apple-tab-span"/>
        </w:rPr>
        <w:tab/>
      </w:r>
      <w:r>
        <w:t>Billy l/n/u</w:t>
      </w:r>
    </w:p>
    <w:p w:rsidR="00F04436" w:rsidRDefault="00F04436" w:rsidP="00F04436">
      <w:r>
        <w:rPr>
          <w:rStyle w:val="apple-tab-span"/>
        </w:rPr>
        <w:tab/>
      </w:r>
      <w:r>
        <w:t>219-0423</w:t>
      </w:r>
    </w:p>
    <w:p w:rsidR="00F04436" w:rsidRDefault="00F04436" w:rsidP="00F04436"/>
    <w:p w:rsidR="00F04436" w:rsidRDefault="00F04436" w:rsidP="00F04436">
      <w:r>
        <w:t>The meeting was adjourned at approx. 9:00 p.m.          </w:t>
      </w:r>
    </w:p>
    <w:p w:rsidR="006206A6" w:rsidRDefault="006206A6"/>
    <w:sectPr w:rsidR="00620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6"/>
    <w:rsid w:val="006206A6"/>
    <w:rsid w:val="00A84466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43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04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43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0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Re@leoncountyfl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_gal57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barrentine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ykanelaw@gmail.com" TargetMode="External"/><Relationship Id="rId10" Type="http://schemas.openxmlformats.org/officeDocument/2006/relationships/hyperlink" Target="mailto:sdm9801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OTT7777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Bauserman</dc:creator>
  <cp:keywords/>
  <dc:description/>
  <cp:lastModifiedBy>JD Bauserman</cp:lastModifiedBy>
  <cp:revision>2</cp:revision>
  <dcterms:created xsi:type="dcterms:W3CDTF">2011-06-13T20:38:00Z</dcterms:created>
  <dcterms:modified xsi:type="dcterms:W3CDTF">2011-06-20T17:13:00Z</dcterms:modified>
</cp:coreProperties>
</file>